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654615" w:rsidP="001D51F3" w14:paraId="6AA814C6" w14:textId="03D3D6F2">
      <w:pPr>
        <w:shd w:val="clear" w:color="auto" w:fill="FFFFFF"/>
        <w:bidi w:val="0"/>
        <w:spacing w:after="0" w:line="240" w:lineRule="auto"/>
        <w:jc w:val="center"/>
        <w:outlineLvl w:val="0"/>
        <w:rPr>
          <w:rFonts w:eastAsia="Times New Roman" w:cstheme="minorHAnsi"/>
          <w:color w:val="1B1B1B"/>
          <w:kern w:val="36"/>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1B1B1B"/>
          <w:spacing w:val="0"/>
          <w:w w:val="100"/>
          <w:kern w:val="36"/>
          <w:position w:val="0"/>
          <w:sz w:val="24"/>
          <w:szCs w:val="24"/>
          <w:highlight w:val="none"/>
          <w:u w:val="single" w:color="auto"/>
          <w:bdr w:val="none" w:sz="0" w:space="0" w:color="auto"/>
          <w:shd w:val="clear" w:color="auto" w:fill="auto"/>
          <w:vertAlign w:val="baseline"/>
          <w:rtl w:val="0"/>
          <w:cs w:val="0"/>
          <w:lang w:val="de-DE" w:eastAsia="en-US" w:bidi="ar-SA"/>
        </w:rPr>
        <w:t>Toolbox Talk – Rassendiskriminierung</w:t>
      </w:r>
    </w:p>
    <w:p w:rsidR="00C979FF" w:rsidP="00654615" w14:paraId="09A9FEA2" w14:textId="77777777">
      <w:pPr>
        <w:shd w:val="clear" w:color="auto" w:fill="FFFFFF"/>
        <w:spacing w:after="0" w:line="240" w:lineRule="auto"/>
        <w:jc w:val="both"/>
        <w:outlineLvl w:val="0"/>
        <w:rPr>
          <w:rFonts w:eastAsia="Times New Roman" w:cstheme="minorHAnsi"/>
          <w:color w:val="1B1B1B"/>
          <w:kern w:val="36"/>
          <w:sz w:val="24"/>
          <w:szCs w:val="24"/>
        </w:rPr>
      </w:pPr>
    </w:p>
    <w:p w:rsidR="00720150" w:rsidRPr="00E74CDA" w:rsidP="00720150" w14:paraId="7D2923C4" w14:textId="67997948">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Wir streben einen Arbeitsplatz an, der frei von Diskriminierung ist, einschließlich Diskriminierung aufgrund von Rasse.</w:t>
      </w:r>
    </w:p>
    <w:p w:rsidR="002E6DA1" w:rsidRPr="00E74CDA" w:rsidP="002E6DA1" w14:paraId="5BF82D89"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9300A" w:rsidP="002E6DA1" w14:paraId="37A03D3E" w14:textId="2F14B96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Die Art der Diskriminierung, die gegen unsere Richtlinien verstößt, umfasst die Berücksichtigung der ethnischen Zugehörigkeit oder einer geschützten Klasse in der Grundlage einer Beschäftigungsentscheidung.</w:t>
      </w:r>
    </w:p>
    <w:p w:rsidR="005621DC" w:rsidRPr="005621DC" w:rsidP="005621DC" w14:paraId="5603DE93" w14:textId="77777777">
      <w:pPr>
        <w:pStyle w:val="ListParagraph"/>
        <w:rPr>
          <w:rFonts w:eastAsia="Times New Roman" w:cstheme="minorHAnsi"/>
          <w:kern w:val="36"/>
          <w:sz w:val="24"/>
          <w:szCs w:val="24"/>
        </w:rPr>
      </w:pPr>
    </w:p>
    <w:p w:rsidR="005621DC" w:rsidRPr="00E74CDA" w:rsidP="002E6DA1" w14:paraId="4918C329" w14:textId="4FD0FAA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Unsere Richtlinien verbieten es beispielsweise einem Vorgesetzten, einen Mitarbeiter zu kündigen, herabzustufen oder zu disziplinieren, weil der Mitarbeiter schwarz ist.</w:t>
      </w:r>
    </w:p>
    <w:p w:rsidR="00D9300A" w:rsidRPr="00E74CDA" w:rsidP="00D9300A" w14:paraId="195A50D0" w14:textId="77777777">
      <w:pPr>
        <w:pStyle w:val="ListParagraph"/>
        <w:rPr>
          <w:rFonts w:eastAsia="Times New Roman" w:cstheme="minorHAnsi"/>
          <w:kern w:val="36"/>
          <w:sz w:val="24"/>
          <w:szCs w:val="24"/>
        </w:rPr>
      </w:pPr>
    </w:p>
    <w:p w:rsidR="002E6DA1" w:rsidP="002E6DA1" w14:paraId="31DB5998" w14:textId="369FCB8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Es verstößt auch gegen unsere Richtlinien, zwischen Mitarbeitern zu unterscheiden oder sie auf der Grundlage der ethnischen Zugehörigkeit anders zu behandeln.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377398" w:rsidRPr="00377398" w:rsidP="00377398" w14:paraId="06797106" w14:textId="77777777">
      <w:pPr>
        <w:pStyle w:val="ListParagraph"/>
        <w:rPr>
          <w:rFonts w:eastAsia="Times New Roman" w:cstheme="minorHAnsi"/>
          <w:kern w:val="36"/>
          <w:sz w:val="24"/>
          <w:szCs w:val="24"/>
        </w:rPr>
      </w:pPr>
    </w:p>
    <w:p w:rsidR="00377398" w:rsidRPr="00E74CDA" w:rsidP="002E6DA1" w14:paraId="2B4F4CA3" w14:textId="59FA5A37">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Beispielsweise würde es gegen die Unternehmensrichtlinie verstoßen, nur weißen Mitarbeitern und niemandem sonst Gehaltserhöhungen zu gewähren, da die Mitarbeiter weiß sind.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E7442E" w:rsidRPr="00E74CDA" w:rsidP="00E7442E" w14:paraId="7FFE83C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1C6161" w:rsidRPr="00E74CDA" w:rsidP="00C65BA1" w14:paraId="4B8A4736" w14:textId="56D4794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Aber um es klar zu sagen: Andererseits wäre es nicht verboten, dass Vorgesetzte Unterschiede zwischen Mitarbeitern basierend auf ihrer Arbeitserfahrung, ihren Fähigkeiten oder ihrer Arbeitsleistung unterscheiden oder bemerken.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FA1A1F" w:rsidRPr="00E74CDA" w:rsidP="00FA1A1F" w14:paraId="71ED25D1" w14:textId="77777777">
      <w:pPr>
        <w:pStyle w:val="ListParagraph"/>
        <w:rPr>
          <w:rFonts w:eastAsia="Times New Roman" w:cstheme="minorHAnsi"/>
          <w:kern w:val="36"/>
          <w:sz w:val="24"/>
          <w:szCs w:val="24"/>
        </w:rPr>
      </w:pPr>
    </w:p>
    <w:p w:rsidR="00FA1A1F" w:rsidRPr="00E74CDA" w:rsidP="001C6161" w14:paraId="2CDE9454" w14:textId="21570C3C">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Zum Beispiel könnte ein Manager Juan disziplinarisch bestrafen, weil er eine Frist verpasst hat, nicht aber Joey, der dieselbe Frist verpasst hat, da Juan wiederholt Fristen verpasst hat und Joey nie eine Frist verpasst 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E7442E" w:rsidRPr="00E74CDA" w:rsidP="00E7442E" w14:paraId="72F140B0" w14:textId="77777777">
      <w:pPr>
        <w:pStyle w:val="ListParagraph"/>
        <w:rPr>
          <w:rFonts w:eastAsia="Times New Roman" w:cstheme="minorHAnsi"/>
          <w:kern w:val="36"/>
          <w:sz w:val="24"/>
          <w:szCs w:val="24"/>
        </w:rPr>
      </w:pPr>
    </w:p>
    <w:p w:rsidR="00DF2EB6" w:rsidRPr="00E74CDA" w:rsidP="00DF2EB6" w14:paraId="2904510A" w14:textId="1FA1F7A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Es würde jedoch gegen unsere Richtlinien verstoßen, wenn in diesem Beispiel sowohl Juan als auch Joey die gleiche Geschichte der Einhaltung von Fristen hätten und der Manager Juan nur disziplinierte, weil Juan hispanisch ist.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DF2EB6" w:rsidRPr="00E74CDA" w:rsidP="00DF2EB6" w14:paraId="25A5AAFA" w14:textId="77777777">
      <w:pPr>
        <w:pStyle w:val="ListParagraph"/>
        <w:rPr>
          <w:rFonts w:eastAsia="Times New Roman" w:cstheme="minorHAnsi"/>
          <w:kern w:val="36"/>
          <w:sz w:val="24"/>
          <w:szCs w:val="24"/>
        </w:rPr>
      </w:pPr>
    </w:p>
    <w:p w:rsidR="00DF2EB6" w:rsidRPr="00E74CDA" w:rsidP="00DF2EB6" w14:paraId="57EFBB85" w14:textId="455C995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Darüber hinaus verbietet das Unternehmen Diskriminierung oder Belästigung durch Kollegen.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DF2EB6" w:rsidRPr="00E74CDA" w:rsidP="00DF2EB6" w14:paraId="55734033" w14:textId="77777777">
      <w:pPr>
        <w:pStyle w:val="ListParagraph"/>
        <w:rPr>
          <w:rFonts w:eastAsia="Times New Roman" w:cstheme="minorHAnsi"/>
          <w:kern w:val="36"/>
          <w:sz w:val="24"/>
          <w:szCs w:val="24"/>
        </w:rPr>
      </w:pPr>
    </w:p>
    <w:p w:rsidR="00DF2EB6" w:rsidRPr="00E74CDA" w:rsidP="00DF2EB6" w14:paraId="0C73E70B" w14:textId="3BC48C6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Dazu gehören die Verwendung von rassistischen Verunglimpfungen am Arbeitsplatz, Pferdespiel und Witze mit rassistischen Untertönen und die Verwendung von Hasssymbolen.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DF2EB6" w:rsidRPr="00E74CDA" w:rsidP="00DF2EB6" w14:paraId="22F9C46B" w14:textId="77777777">
      <w:pPr>
        <w:pStyle w:val="ListParagraph"/>
        <w:rPr>
          <w:rFonts w:eastAsia="Times New Roman" w:cstheme="minorHAnsi"/>
          <w:kern w:val="36"/>
          <w:sz w:val="24"/>
          <w:szCs w:val="24"/>
        </w:rPr>
      </w:pPr>
    </w:p>
    <w:p w:rsidR="004751E4" w:rsidRPr="00E74CDA" w:rsidP="00D4449E" w14:paraId="5B190BC0" w14:textId="17C0F6D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Zu den Hasssymbolen gehören Dinge wie Swastikas, Noosen, ungleiche Zeichen, Föderationsflaggen, rassenbasierte Cartoons und Bilder sowie rassistisch feindselige Zeichen.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de-DE" w:eastAsia="en-US" w:bidi="ar-SA"/>
        </w:rPr>
        <w:t xml:space="preserve"> </w:t>
      </w:r>
    </w:p>
    <w:p w:rsidR="009E6024" w:rsidRPr="00E74CDA" w:rsidP="009E6024" w14:paraId="10C1A58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4449E" w:rsidRPr="00E74CDA" w:rsidP="004751E4" w14:paraId="3AA0CCA9" w14:textId="5A3EB50C">
      <w:pPr>
        <w:pStyle w:val="ListParagraph"/>
        <w:numPr>
          <w:ilvl w:val="0"/>
          <w:numId w:val="3"/>
        </w:numPr>
        <w:shd w:val="clear" w:color="auto" w:fill="FFFFFF"/>
        <w:bidi w:val="0"/>
        <w:spacing w:after="0" w:line="240" w:lineRule="auto"/>
        <w:ind w:left="360"/>
        <w:jc w:val="both"/>
        <w:outlineLvl w:val="0"/>
        <w:rPr>
          <w:rFonts w:eastAsia="Times New Roman" w:cstheme="minorHAnsi"/>
          <w:kern w:val="36"/>
          <w:sz w:val="24"/>
          <w:szCs w:val="24"/>
        </w:rPr>
      </w:pP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de-DE" w:eastAsia="en-US" w:bidi="ar-SA"/>
        </w:rPr>
        <w:t>Wenn Sie Rassendiskriminierung, Belästigung oder Hasssymbole am Arbeitsplatz sehen oder erleben, melden Sie dies bitte unverzüglich einem Vorgesetzten, der Personalabteilung, der Rechts- und Compliance-Abteilung oder rufen Sie die RPM-Hotline an.</w:t>
      </w: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de-DE" w:eastAsia="en-US" w:bidi="ar-SA"/>
        </w:rPr>
        <w:t>  </w:t>
      </w:r>
    </w:p>
    <w:p w:rsidR="002957C5" w:rsidP="004751E4" w14:paraId="01FA6AE2" w14:textId="77777777">
      <w:pPr>
        <w:shd w:val="clear" w:color="auto" w:fill="FFFFFF"/>
        <w:spacing w:after="0" w:line="240" w:lineRule="auto"/>
        <w:outlineLvl w:val="0"/>
        <w:rPr>
          <w:rFonts w:ascii="Cambria" w:eastAsia="Times New Roman" w:hAnsi="Cambria" w:cs="Times New Roman"/>
          <w:b/>
          <w:bCs/>
          <w:color w:val="1B1B1B"/>
          <w:kern w:val="36"/>
          <w:sz w:val="48"/>
          <w:szCs w:val="4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30F3F"/>
    <w:multiLevelType w:val="hybridMultilevel"/>
    <w:tmpl w:val="33665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2458C0"/>
    <w:multiLevelType w:val="multilevel"/>
    <w:tmpl w:val="24C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B0F5B"/>
    <w:multiLevelType w:val="hybridMultilevel"/>
    <w:tmpl w:val="AB767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5"/>
    <w:rsid w:val="000468AE"/>
    <w:rsid w:val="000820F6"/>
    <w:rsid w:val="000E5883"/>
    <w:rsid w:val="000E737B"/>
    <w:rsid w:val="001343D6"/>
    <w:rsid w:val="00157DDB"/>
    <w:rsid w:val="00181B24"/>
    <w:rsid w:val="001B0FD6"/>
    <w:rsid w:val="001C6161"/>
    <w:rsid w:val="001D51F3"/>
    <w:rsid w:val="001F2DB6"/>
    <w:rsid w:val="002526C5"/>
    <w:rsid w:val="0025749A"/>
    <w:rsid w:val="002957C5"/>
    <w:rsid w:val="002B5DD6"/>
    <w:rsid w:val="002E6DA1"/>
    <w:rsid w:val="002F1F1C"/>
    <w:rsid w:val="003208A3"/>
    <w:rsid w:val="00371F60"/>
    <w:rsid w:val="003761F2"/>
    <w:rsid w:val="00377398"/>
    <w:rsid w:val="00386064"/>
    <w:rsid w:val="00396F74"/>
    <w:rsid w:val="003D4E29"/>
    <w:rsid w:val="004046C7"/>
    <w:rsid w:val="00405E69"/>
    <w:rsid w:val="004137FC"/>
    <w:rsid w:val="0047488B"/>
    <w:rsid w:val="004751E4"/>
    <w:rsid w:val="004906A2"/>
    <w:rsid w:val="00496902"/>
    <w:rsid w:val="005257C6"/>
    <w:rsid w:val="005621DC"/>
    <w:rsid w:val="005C3F68"/>
    <w:rsid w:val="00654615"/>
    <w:rsid w:val="006C4C5F"/>
    <w:rsid w:val="00720150"/>
    <w:rsid w:val="007832FF"/>
    <w:rsid w:val="007C54D9"/>
    <w:rsid w:val="00835F89"/>
    <w:rsid w:val="008A4219"/>
    <w:rsid w:val="008F57E5"/>
    <w:rsid w:val="00952A06"/>
    <w:rsid w:val="009D1822"/>
    <w:rsid w:val="009E6024"/>
    <w:rsid w:val="00A102EF"/>
    <w:rsid w:val="00A206AF"/>
    <w:rsid w:val="00A30A35"/>
    <w:rsid w:val="00A844F5"/>
    <w:rsid w:val="00AD62E5"/>
    <w:rsid w:val="00BA6A61"/>
    <w:rsid w:val="00C113E9"/>
    <w:rsid w:val="00C44A9E"/>
    <w:rsid w:val="00C62532"/>
    <w:rsid w:val="00C65BA1"/>
    <w:rsid w:val="00C97984"/>
    <w:rsid w:val="00C979FF"/>
    <w:rsid w:val="00CA39AD"/>
    <w:rsid w:val="00CC3CF9"/>
    <w:rsid w:val="00CF3A55"/>
    <w:rsid w:val="00D4449E"/>
    <w:rsid w:val="00D9300A"/>
    <w:rsid w:val="00DD7FD8"/>
    <w:rsid w:val="00DF2EB6"/>
    <w:rsid w:val="00E7442E"/>
    <w:rsid w:val="00E74CDA"/>
    <w:rsid w:val="00E843E1"/>
    <w:rsid w:val="00E87A4F"/>
    <w:rsid w:val="00E9536D"/>
    <w:rsid w:val="00EC5A35"/>
    <w:rsid w:val="00EF4AA4"/>
    <w:rsid w:val="00F0319F"/>
    <w:rsid w:val="00FA1A1F"/>
    <w:rsid w:val="00FC6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6FF9F"/>
  <w15:chartTrackingRefBased/>
  <w15:docId w15:val="{A80EF217-6E4F-450F-8D92-19B50C6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7C5"/>
    <w:rPr>
      <w:rFonts w:ascii="Times New Roman" w:eastAsia="Times New Roman" w:hAnsi="Times New Roman" w:cs="Times New Roman"/>
      <w:b/>
      <w:bCs/>
      <w:sz w:val="36"/>
      <w:szCs w:val="36"/>
    </w:rPr>
  </w:style>
  <w:style w:type="character" w:customStyle="1" w:styleId="field">
    <w:name w:val="field"/>
    <w:basedOn w:val="DefaultParagraphFont"/>
    <w:rsid w:val="002957C5"/>
  </w:style>
  <w:style w:type="character" w:customStyle="1" w:styleId="usa-sr-only">
    <w:name w:val="usa-sr-only"/>
    <w:basedOn w:val="DefaultParagraphFont"/>
    <w:rsid w:val="002957C5"/>
  </w:style>
  <w:style w:type="paragraph" w:styleId="NormalWeb">
    <w:name w:val="Normal (Web)"/>
    <w:basedOn w:val="Normal"/>
    <w:uiPriority w:val="99"/>
    <w:semiHidden/>
    <w:unhideWhenUsed/>
    <w:rsid w:val="0029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7C5"/>
    <w:rPr>
      <w:color w:val="0000FF"/>
      <w:u w:val="single"/>
    </w:rPr>
  </w:style>
  <w:style w:type="character" w:styleId="Strong">
    <w:name w:val="Strong"/>
    <w:basedOn w:val="DefaultParagraphFont"/>
    <w:uiPriority w:val="22"/>
    <w:qFormat/>
    <w:rsid w:val="002957C5"/>
    <w:rPr>
      <w:b/>
      <w:bCs/>
    </w:rPr>
  </w:style>
  <w:style w:type="paragraph" w:styleId="ListParagraph">
    <w:name w:val="List Paragraph"/>
    <w:basedOn w:val="Normal"/>
    <w:uiPriority w:val="34"/>
    <w:qFormat/>
    <w:rsid w:val="00E843E1"/>
    <w:pPr>
      <w:ind w:left="720"/>
      <w:contextualSpacing/>
    </w:pPr>
  </w:style>
  <w:style w:type="character" w:customStyle="1" w:styleId="ssbf">
    <w:name w:val="ss_bf"/>
    <w:basedOn w:val="DefaultParagraphFont"/>
    <w:rsid w:val="00371F60"/>
  </w:style>
  <w:style w:type="character" w:customStyle="1" w:styleId="normaltextrun">
    <w:name w:val="normaltextrun"/>
    <w:basedOn w:val="DefaultParagraphFont"/>
    <w:rsid w:val="003D4E29"/>
  </w:style>
  <w:style w:type="character" w:customStyle="1" w:styleId="eop">
    <w:name w:val="eop"/>
    <w:basedOn w:val="DefaultParagraphFont"/>
    <w:rsid w:val="003D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e03f911d39b0f536f9fdb30243f8017d">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d20367f175b31765156f35471577a29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A10B-0109-454C-B3C2-3F827383BF90}">
  <ds:schemaRefs/>
</ds:datastoreItem>
</file>

<file path=customXml/itemProps2.xml><?xml version="1.0" encoding="utf-8"?>
<ds:datastoreItem xmlns:ds="http://schemas.openxmlformats.org/officeDocument/2006/customXml" ds:itemID="{90B08789-D80E-44E9-AAC2-F8472B862FD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Jessica Bieszczak</cp:lastModifiedBy>
  <cp:revision>89</cp:revision>
  <cp:lastPrinted>2022-12-05T18:02:00Z</cp:lastPrinted>
  <dcterms:created xsi:type="dcterms:W3CDTF">2022-11-21T20:48:00Z</dcterms:created>
  <dcterms:modified xsi:type="dcterms:W3CDTF">2022-12-05T18:08:00Z</dcterms:modified>
</cp:coreProperties>
</file>